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hint="eastAsia" w:ascii="Times New Roman" w:hAnsi="Times New Roman" w:eastAsia="仿宋_GB2312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2</w:t>
      </w:r>
    </w:p>
    <w:p>
      <w:pPr>
        <w:jc w:val="center"/>
        <w:rPr>
          <w:rFonts w:hint="eastAsia" w:ascii="方正大标宋简体" w:hAnsi="华文中宋" w:eastAsia="方正大标宋简体" w:cs="华文中宋"/>
          <w:sz w:val="36"/>
          <w:szCs w:val="36"/>
        </w:rPr>
      </w:pPr>
      <w:r>
        <w:rPr>
          <w:rFonts w:hint="eastAsia" w:ascii="方正大标宋简体" w:hAnsi="华文中宋" w:eastAsia="方正大标宋简体" w:cs="华文中宋"/>
          <w:sz w:val="36"/>
          <w:szCs w:val="36"/>
          <w:lang w:bidi="ar"/>
        </w:rPr>
        <w:t>作品登记表</w:t>
      </w:r>
    </w:p>
    <w:p>
      <w:pPr>
        <w:jc w:val="center"/>
        <w:rPr>
          <w:rFonts w:ascii="仿宋_GB2312" w:eastAsia="仿宋_GB2312" w:cs="仿宋_GB2312"/>
          <w:b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sz w:val="24"/>
          <w:lang w:bidi="ar"/>
        </w:rPr>
        <w:t>（教师网络空间应用案例、创新教育教学案例、信息化教学课程案例）</w:t>
      </w:r>
    </w:p>
    <w:tbl>
      <w:tblPr>
        <w:tblStyle w:val="3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453"/>
        <w:gridCol w:w="729"/>
        <w:gridCol w:w="991"/>
        <w:gridCol w:w="708"/>
        <w:gridCol w:w="141"/>
        <w:gridCol w:w="849"/>
        <w:gridCol w:w="402"/>
        <w:gridCol w:w="447"/>
        <w:gridCol w:w="840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作品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名称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BFBFBF"/>
                <w:sz w:val="24"/>
                <w:lang w:bidi="ar"/>
              </w:rPr>
              <w:t>名称请勿使用《》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学科</w:t>
            </w: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年级</w:t>
            </w: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作品大小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15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  <w:lang w:bidi="ar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1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98" w:firstLineChars="71"/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43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 w:cs="仿宋_GB2312"/>
                <w:sz w:val="24"/>
                <w:lang w:bidi="ar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项目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98" w:firstLineChars="71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基础教育组</w:t>
            </w:r>
          </w:p>
        </w:tc>
        <w:tc>
          <w:tcPr>
            <w:tcW w:w="43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教师网络空间应用案例□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创新教育教学案例□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小学□</w:t>
            </w: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初中□</w:t>
            </w: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高中□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中等职业教育组</w:t>
            </w:r>
          </w:p>
        </w:tc>
        <w:tc>
          <w:tcPr>
            <w:tcW w:w="56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信息化教学课程案例□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98" w:firstLineChars="71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高等教育组</w:t>
            </w:r>
          </w:p>
        </w:tc>
        <w:tc>
          <w:tcPr>
            <w:tcW w:w="56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信息化教学课程案例□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作者</w:t>
            </w: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信息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56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所在单位</w:t>
            </w:r>
            <w:r>
              <w:rPr>
                <w:rFonts w:hint="eastAsia" w:ascii="仿宋_GB2312" w:hAnsi="宋体" w:eastAsia="仿宋_GB2312" w:cs="仿宋_GB2312"/>
                <w:b/>
                <w:szCs w:val="21"/>
                <w:lang w:bidi="ar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</w:p>
        </w:tc>
        <w:tc>
          <w:tcPr>
            <w:tcW w:w="56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</w:p>
        </w:tc>
        <w:tc>
          <w:tcPr>
            <w:tcW w:w="56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</w:p>
        </w:tc>
        <w:tc>
          <w:tcPr>
            <w:tcW w:w="56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信息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手机</w:t>
            </w:r>
          </w:p>
        </w:tc>
        <w:tc>
          <w:tcPr>
            <w:tcW w:w="2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固定电话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2576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ind w:firstLine="602" w:firstLineChars="250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ascii="仿宋_GB2312" w:eastAsia="仿宋_GB2312" w:cs="仿宋_GB2312"/>
                <w:b/>
                <w:sz w:val="24"/>
                <w:lang w:bidi="ar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11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教学环境设施建设情况</w:t>
            </w:r>
          </w:p>
        </w:tc>
        <w:tc>
          <w:tcPr>
            <w:tcW w:w="7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ind w:firstLine="56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（</w:t>
            </w:r>
            <w:r>
              <w:rPr>
                <w:rFonts w:ascii="仿宋_GB2312" w:eastAsia="仿宋_GB2312" w:cs="仿宋_GB2312"/>
                <w:sz w:val="24"/>
                <w:lang w:bidi="ar"/>
              </w:rPr>
              <w:t>300</w:t>
            </w:r>
            <w:r>
              <w:rPr>
                <w:rFonts w:hint="eastAsia" w:ascii="仿宋_GB2312" w:eastAsia="仿宋_GB2312" w:cs="仿宋_GB2312"/>
                <w:sz w:val="24"/>
                <w:lang w:bidi="ar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1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课程建设情况</w:t>
            </w:r>
          </w:p>
        </w:tc>
        <w:tc>
          <w:tcPr>
            <w:tcW w:w="7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ind w:firstLine="56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（</w:t>
            </w:r>
            <w:r>
              <w:rPr>
                <w:rFonts w:ascii="仿宋_GB2312" w:eastAsia="仿宋_GB2312" w:cs="仿宋_GB2312"/>
                <w:sz w:val="24"/>
                <w:lang w:bidi="ar"/>
              </w:rPr>
              <w:t>300</w:t>
            </w:r>
            <w:r>
              <w:rPr>
                <w:rFonts w:hint="eastAsia" w:ascii="仿宋_GB2312" w:eastAsia="仿宋_GB2312" w:cs="仿宋_GB2312"/>
                <w:sz w:val="24"/>
                <w:lang w:bidi="ar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1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教学应用情况及教学效果</w:t>
            </w:r>
          </w:p>
        </w:tc>
        <w:tc>
          <w:tcPr>
            <w:tcW w:w="7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ind w:firstLine="56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（</w:t>
            </w:r>
            <w:r>
              <w:rPr>
                <w:rFonts w:ascii="仿宋_GB2312" w:eastAsia="仿宋_GB2312" w:cs="仿宋_GB2312"/>
                <w:sz w:val="24"/>
                <w:lang w:bidi="ar"/>
              </w:rPr>
              <w:t>300</w:t>
            </w:r>
            <w:r>
              <w:rPr>
                <w:rFonts w:hint="eastAsia" w:ascii="仿宋_GB2312" w:eastAsia="仿宋_GB2312" w:cs="仿宋_GB2312"/>
                <w:sz w:val="24"/>
                <w:lang w:bidi="ar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1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教学成果、获奖情况、推广情况</w:t>
            </w:r>
          </w:p>
        </w:tc>
        <w:tc>
          <w:tcPr>
            <w:tcW w:w="7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ind w:firstLine="56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（</w:t>
            </w:r>
            <w:r>
              <w:rPr>
                <w:rFonts w:ascii="仿宋_GB2312" w:eastAsia="仿宋_GB2312" w:cs="仿宋_GB2312"/>
                <w:sz w:val="24"/>
                <w:lang w:bidi="ar"/>
              </w:rPr>
              <w:t>300</w:t>
            </w:r>
            <w:r>
              <w:rPr>
                <w:rFonts w:hint="eastAsia" w:ascii="仿宋_GB2312" w:eastAsia="仿宋_GB2312" w:cs="仿宋_GB2312"/>
                <w:sz w:val="24"/>
                <w:lang w:bidi="ar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11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其他说明</w:t>
            </w:r>
          </w:p>
        </w:tc>
        <w:tc>
          <w:tcPr>
            <w:tcW w:w="7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ind w:firstLine="56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（</w:t>
            </w:r>
            <w:r>
              <w:rPr>
                <w:rFonts w:ascii="仿宋_GB2312" w:eastAsia="仿宋_GB2312" w:cs="仿宋_GB2312"/>
                <w:sz w:val="24"/>
                <w:lang w:bidi="ar"/>
              </w:rPr>
              <w:t>300</w:t>
            </w:r>
            <w:r>
              <w:rPr>
                <w:rFonts w:hint="eastAsia" w:ascii="仿宋_GB2312" w:eastAsia="仿宋_GB2312" w:cs="仿宋_GB2312"/>
                <w:sz w:val="24"/>
                <w:lang w:bidi="ar"/>
              </w:rPr>
              <w:t>字以内，如网络学习空间使用说明、空间网址、评审专用临时账号密码等。）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11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共享</w:t>
            </w: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说明</w:t>
            </w:r>
          </w:p>
        </w:tc>
        <w:tc>
          <w:tcPr>
            <w:tcW w:w="7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是否同意“组委会”将作品制作成集锦出版或在“大奖赛”网站共享</w:t>
            </w:r>
          </w:p>
          <w:p>
            <w:pPr>
              <w:adjustRightInd w:val="0"/>
              <w:snapToGrid w:val="0"/>
              <w:ind w:firstLine="56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□是</w:t>
            </w:r>
            <w:r>
              <w:rPr>
                <w:rFonts w:ascii="仿宋_GB2312" w:eastAsia="仿宋_GB2312" w:cs="仿宋_GB2312"/>
                <w:sz w:val="28"/>
                <w:szCs w:val="28"/>
                <w:lang w:bidi="ar"/>
              </w:rPr>
              <w:t xml:space="preserve">        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□否</w:t>
            </w:r>
            <w:r>
              <w:rPr>
                <w:rFonts w:ascii="仿宋_GB2312" w:eastAsia="仿宋_GB2312" w:cs="仿宋_GB2312"/>
                <w:sz w:val="28"/>
                <w:szCs w:val="28"/>
                <w:lang w:bidi="ar"/>
              </w:rPr>
              <w:t xml:space="preserve">   </w:t>
            </w: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是否同意“组委会”将作品推荐给国家教育资源公共服务平台（</w:t>
            </w:r>
            <w:r>
              <w:rPr>
                <w:rFonts w:ascii="仿宋_GB2312" w:eastAsia="仿宋_GB2312" w:cs="仿宋_GB2312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cs="仿宋_GB2312"/>
                <w:sz w:val="24"/>
                <w:lang w:bidi="ar"/>
              </w:rPr>
              <w:instrText xml:space="preserve">HYPERLINK "http://www.eduyun.cn"</w:instrText>
            </w:r>
            <w:r>
              <w:rPr>
                <w:rFonts w:ascii="仿宋_GB2312" w:eastAsia="仿宋_GB2312" w:cs="仿宋_GB2312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cs="仿宋_GB2312"/>
                <w:sz w:val="24"/>
                <w:lang w:bidi="ar"/>
              </w:rPr>
              <w:t>www.eduyun.cn</w:t>
            </w:r>
            <w:r>
              <w:rPr>
                <w:rFonts w:ascii="仿宋_GB2312" w:eastAsia="仿宋_GB2312" w:cs="仿宋_GB2312"/>
                <w:sz w:val="24"/>
                <w:lang w:bidi="ar"/>
              </w:rPr>
              <w:fldChar w:fldCharType="end"/>
            </w:r>
            <w:r>
              <w:rPr>
                <w:rFonts w:hint="eastAsia" w:ascii="仿宋_GB2312" w:eastAsia="仿宋_GB2312" w:cs="仿宋_GB2312"/>
                <w:sz w:val="24"/>
                <w:lang w:bidi="ar"/>
              </w:rPr>
              <w:t>）</w:t>
            </w:r>
          </w:p>
          <w:p>
            <w:pPr>
              <w:adjustRightInd w:val="0"/>
              <w:snapToGrid w:val="0"/>
              <w:ind w:firstLine="56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□是</w:t>
            </w:r>
            <w:r>
              <w:rPr>
                <w:rFonts w:ascii="仿宋_GB2312" w:eastAsia="仿宋_GB2312" w:cs="仿宋_GB2312"/>
                <w:sz w:val="28"/>
                <w:szCs w:val="28"/>
                <w:lang w:bidi="ar"/>
              </w:rPr>
              <w:t xml:space="preserve">        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□否</w:t>
            </w:r>
            <w:r>
              <w:rPr>
                <w:rFonts w:ascii="仿宋_GB2312" w:eastAsia="仿宋_GB2312" w:cs="仿宋_GB2312"/>
                <w:sz w:val="28"/>
                <w:szCs w:val="28"/>
                <w:lang w:bidi="ar"/>
              </w:rPr>
              <w:t xml:space="preserve">   </w:t>
            </w:r>
          </w:p>
        </w:tc>
      </w:tr>
    </w:tbl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bidi="ar"/>
        </w:rPr>
        <w:t>我（们）在此申明所报送作品是我（们）原创构思并制作，不涉及他人的著作权。</w:t>
      </w:r>
      <w:r>
        <w:rPr>
          <w:rFonts w:ascii="仿宋_GB2312" w:eastAsia="仿宋_GB2312" w:cs="仿宋_GB2312"/>
          <w:sz w:val="28"/>
          <w:szCs w:val="28"/>
          <w:lang w:bidi="ar"/>
        </w:rPr>
        <w:t xml:space="preserve">              </w:t>
      </w:r>
    </w:p>
    <w:p>
      <w:pPr>
        <w:ind w:firstLine="4200" w:firstLineChars="15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bidi="ar"/>
        </w:rPr>
        <w:t>作者签名：</w:t>
      </w:r>
      <w:r>
        <w:rPr>
          <w:rFonts w:ascii="仿宋_GB2312" w:eastAsia="仿宋_GB2312" w:cs="仿宋_GB2312"/>
          <w:sz w:val="28"/>
          <w:szCs w:val="28"/>
          <w:u w:val="single"/>
          <w:lang w:bidi="ar"/>
        </w:rPr>
        <w:t xml:space="preserve">1.           </w:t>
      </w:r>
    </w:p>
    <w:p>
      <w:pPr>
        <w:ind w:firstLine="4200" w:firstLineChars="1500"/>
        <w:rPr>
          <w:rFonts w:ascii="仿宋_GB2312" w:eastAsia="仿宋_GB2312" w:cs="仿宋_GB2312"/>
          <w:sz w:val="28"/>
          <w:szCs w:val="28"/>
          <w:u w:val="single"/>
        </w:rPr>
      </w:pPr>
      <w:r>
        <w:rPr>
          <w:rFonts w:ascii="仿宋_GB2312" w:eastAsia="仿宋_GB2312" w:cs="仿宋_GB2312"/>
          <w:sz w:val="28"/>
          <w:szCs w:val="28"/>
          <w:lang w:bidi="ar"/>
        </w:rPr>
        <w:t xml:space="preserve">          </w:t>
      </w:r>
      <w:r>
        <w:rPr>
          <w:rFonts w:ascii="仿宋_GB2312" w:eastAsia="仿宋_GB2312" w:cs="仿宋_GB2312"/>
          <w:sz w:val="28"/>
          <w:szCs w:val="28"/>
          <w:u w:val="single"/>
          <w:lang w:bidi="ar"/>
        </w:rPr>
        <w:t xml:space="preserve">2.           </w:t>
      </w:r>
    </w:p>
    <w:p>
      <w:pPr>
        <w:ind w:firstLine="4200" w:firstLineChars="1500"/>
        <w:rPr>
          <w:rFonts w:ascii="仿宋_GB2312" w:eastAsia="仿宋_GB2312" w:cs="仿宋_GB2312"/>
          <w:sz w:val="28"/>
          <w:szCs w:val="28"/>
          <w:u w:val="single"/>
        </w:rPr>
      </w:pPr>
      <w:r>
        <w:rPr>
          <w:rFonts w:ascii="仿宋_GB2312" w:eastAsia="仿宋_GB2312" w:cs="仿宋_GB2312"/>
          <w:sz w:val="28"/>
          <w:szCs w:val="28"/>
          <w:lang w:bidi="ar"/>
        </w:rPr>
        <w:t xml:space="preserve">          </w:t>
      </w:r>
      <w:r>
        <w:rPr>
          <w:rFonts w:ascii="仿宋_GB2312" w:eastAsia="仿宋_GB2312" w:cs="仿宋_GB2312"/>
          <w:sz w:val="28"/>
          <w:szCs w:val="28"/>
          <w:u w:val="single"/>
          <w:lang w:bidi="ar"/>
        </w:rPr>
        <w:t xml:space="preserve">3.           </w:t>
      </w:r>
    </w:p>
    <w:p>
      <w:pPr>
        <w:tabs>
          <w:tab w:val="left" w:pos="5645"/>
        </w:tabs>
        <w:ind w:firstLine="560" w:firstLineChars="200"/>
        <w:rPr>
          <w:rFonts w:ascii="仿宋_GB2312" w:eastAsia="仿宋_GB2312" w:cs="仿宋_GB2312"/>
          <w:sz w:val="28"/>
          <w:szCs w:val="28"/>
          <w:lang w:bidi="ar"/>
        </w:rPr>
      </w:pPr>
      <w:r>
        <w:rPr>
          <w:rFonts w:ascii="仿宋_GB2312" w:eastAsia="仿宋_GB2312" w:cs="仿宋_GB2312"/>
          <w:sz w:val="28"/>
          <w:szCs w:val="28"/>
          <w:lang w:bidi="ar"/>
        </w:rPr>
        <w:t xml:space="preserve">          </w:t>
      </w:r>
      <w:r>
        <w:rPr>
          <w:rFonts w:ascii="仿宋_GB2312" w:eastAsia="仿宋_GB2312" w:cs="仿宋_GB2312"/>
          <w:sz w:val="28"/>
          <w:szCs w:val="28"/>
          <w:lang w:bidi="ar"/>
        </w:rPr>
        <w:tab/>
      </w:r>
      <w:r>
        <w:rPr>
          <w:rFonts w:hint="eastAsia" w:ascii="仿宋_GB2312" w:eastAsia="仿宋_GB2312" w:cs="仿宋_GB2312"/>
          <w:sz w:val="28"/>
          <w:szCs w:val="28"/>
          <w:lang w:bidi="ar"/>
        </w:rPr>
        <w:t>年</w:t>
      </w:r>
      <w:r>
        <w:rPr>
          <w:rFonts w:ascii="仿宋_GB2312" w:eastAsia="仿宋_GB2312" w:cs="仿宋_GB2312"/>
          <w:sz w:val="28"/>
          <w:szCs w:val="28"/>
          <w:lang w:bidi="ar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  <w:lang w:bidi="ar"/>
        </w:rPr>
        <w:t>月</w:t>
      </w:r>
      <w:r>
        <w:rPr>
          <w:rFonts w:ascii="仿宋_GB2312" w:eastAsia="仿宋_GB2312" w:cs="仿宋_GB2312"/>
          <w:sz w:val="28"/>
          <w:szCs w:val="28"/>
          <w:lang w:bidi="ar"/>
        </w:rPr>
        <w:t xml:space="preserve">    </w:t>
      </w:r>
      <w:r>
        <w:rPr>
          <w:rFonts w:hint="eastAsia" w:ascii="仿宋_GB2312" w:eastAsia="仿宋_GB2312" w:cs="仿宋_GB2312"/>
          <w:sz w:val="28"/>
          <w:szCs w:val="28"/>
          <w:lang w:bidi="ar"/>
        </w:rPr>
        <w:t>日</w:t>
      </w:r>
    </w:p>
    <w:p>
      <w:pPr>
        <w:textAlignment w:val="center"/>
        <w:rPr>
          <w:rFonts w:hint="eastAsia" w:ascii="Times New Roman" w:hAnsi="Times New Roman" w:eastAsia="仿宋_GB2312"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003AC"/>
    <w:rsid w:val="296003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2018-05-16T07:21:00Z</dcterms:created>
  <dc:creator>瓶瓶1380265476</dc:creator>
  <cp:lastModifiedBy>瓶瓶1380265476</cp:lastModifiedBy>
  <dcterms:modified xsi:type="dcterms:W3CDTF">2018-05-16T07:21:32Z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