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E5" w:rsidRPr="00180061" w:rsidRDefault="007371E5" w:rsidP="007371E5">
      <w:pPr>
        <w:rPr>
          <w:b/>
          <w:sz w:val="32"/>
        </w:rPr>
      </w:pPr>
      <w:r w:rsidRPr="00180061">
        <w:rPr>
          <w:rFonts w:eastAsia="黑体"/>
          <w:sz w:val="32"/>
          <w:szCs w:val="32"/>
        </w:rPr>
        <w:t>附件</w:t>
      </w:r>
      <w:r w:rsidRPr="00180061">
        <w:rPr>
          <w:rFonts w:eastAsia="黑体"/>
          <w:sz w:val="32"/>
          <w:szCs w:val="32"/>
        </w:rPr>
        <w:t xml:space="preserve">1                       </w:t>
      </w:r>
      <w:r w:rsidRPr="00180061">
        <w:rPr>
          <w:b/>
          <w:sz w:val="32"/>
        </w:rPr>
        <w:t>南京市职业学校名师工作室建设标准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1089"/>
      </w:tblGrid>
      <w:tr w:rsidR="007371E5" w:rsidRPr="00180061" w:rsidTr="00504864">
        <w:tc>
          <w:tcPr>
            <w:tcW w:w="3085" w:type="dxa"/>
            <w:gridSpan w:val="2"/>
            <w:shd w:val="clear" w:color="auto" w:fill="auto"/>
            <w:vAlign w:val="center"/>
          </w:tcPr>
          <w:p w:rsidR="007371E5" w:rsidRPr="00180061" w:rsidRDefault="007371E5" w:rsidP="00504864">
            <w:pPr>
              <w:spacing w:line="300" w:lineRule="auto"/>
              <w:jc w:val="center"/>
              <w:rPr>
                <w:rFonts w:eastAsia="仿宋"/>
                <w:b/>
                <w:sz w:val="24"/>
              </w:rPr>
            </w:pPr>
            <w:r w:rsidRPr="00180061">
              <w:rPr>
                <w:rFonts w:eastAsia="仿宋"/>
                <w:b/>
                <w:sz w:val="24"/>
              </w:rPr>
              <w:t>考察项目</w:t>
            </w:r>
          </w:p>
        </w:tc>
        <w:tc>
          <w:tcPr>
            <w:tcW w:w="11089" w:type="dxa"/>
            <w:shd w:val="clear" w:color="auto" w:fill="auto"/>
            <w:vAlign w:val="center"/>
          </w:tcPr>
          <w:p w:rsidR="007371E5" w:rsidRPr="00180061" w:rsidRDefault="007371E5" w:rsidP="00504864">
            <w:pPr>
              <w:spacing w:line="300" w:lineRule="auto"/>
              <w:jc w:val="center"/>
              <w:rPr>
                <w:rFonts w:eastAsia="仿宋"/>
                <w:b/>
                <w:sz w:val="24"/>
              </w:rPr>
            </w:pPr>
            <w:r w:rsidRPr="00180061">
              <w:rPr>
                <w:rFonts w:eastAsia="仿宋"/>
                <w:b/>
                <w:sz w:val="24"/>
              </w:rPr>
              <w:t>建设标准</w:t>
            </w:r>
          </w:p>
        </w:tc>
      </w:tr>
      <w:tr w:rsidR="007371E5" w:rsidRPr="00180061" w:rsidTr="00504864">
        <w:tc>
          <w:tcPr>
            <w:tcW w:w="1242" w:type="dxa"/>
            <w:vMerge w:val="restart"/>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t xml:space="preserve">M1 </w:t>
            </w:r>
            <w:r w:rsidRPr="00180061">
              <w:rPr>
                <w:rFonts w:eastAsia="仿宋"/>
                <w:sz w:val="24"/>
              </w:rPr>
              <w:t>领衔人条件</w:t>
            </w:r>
          </w:p>
        </w:tc>
        <w:tc>
          <w:tcPr>
            <w:tcW w:w="1843" w:type="dxa"/>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t xml:space="preserve">M1-1 </w:t>
            </w:r>
            <w:r w:rsidRPr="00180061">
              <w:rPr>
                <w:rFonts w:eastAsia="仿宋"/>
                <w:sz w:val="24"/>
              </w:rPr>
              <w:t>基本条件</w:t>
            </w:r>
          </w:p>
        </w:tc>
        <w:tc>
          <w:tcPr>
            <w:tcW w:w="11089" w:type="dxa"/>
            <w:shd w:val="clear" w:color="auto" w:fill="auto"/>
            <w:vAlign w:val="center"/>
          </w:tcPr>
          <w:p w:rsidR="007371E5" w:rsidRPr="00180061" w:rsidRDefault="007371E5" w:rsidP="00504864">
            <w:pPr>
              <w:pStyle w:val="a3"/>
              <w:numPr>
                <w:ilvl w:val="0"/>
                <w:numId w:val="5"/>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热爱职业教育事业，具有开拓创新精神，师德高尚，理念先进，业务精湛，教学成果丰富，可为本校专任教师或外聘教师；</w:t>
            </w:r>
          </w:p>
          <w:p w:rsidR="007371E5" w:rsidRPr="00180061" w:rsidRDefault="007371E5" w:rsidP="00504864">
            <w:pPr>
              <w:pStyle w:val="a3"/>
              <w:numPr>
                <w:ilvl w:val="0"/>
                <w:numId w:val="5"/>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具有副高及以上专业技术职称，专业技能课教师同时具有非教师系列中级以上专业技术职称或相应行业执业资格，专业（学科）拓展或研发（科研）能力强；外聘名师具有非教师系列高级以上专业技术职称或相应行业执业资格，在本校从事教学</w:t>
            </w:r>
            <w:r w:rsidRPr="00180061">
              <w:rPr>
                <w:rFonts w:ascii="Times New Roman" w:eastAsia="仿宋" w:hAnsi="Times New Roman"/>
                <w:sz w:val="24"/>
                <w:szCs w:val="24"/>
              </w:rPr>
              <w:t>3</w:t>
            </w:r>
            <w:r w:rsidRPr="00180061">
              <w:rPr>
                <w:rFonts w:ascii="Times New Roman" w:eastAsia="仿宋" w:hAnsi="Times New Roman"/>
                <w:sz w:val="24"/>
                <w:szCs w:val="24"/>
              </w:rPr>
              <w:t>年以上，深入教学、实训第一线，周课时数不少于</w:t>
            </w:r>
            <w:r w:rsidRPr="00180061">
              <w:rPr>
                <w:rFonts w:ascii="Times New Roman" w:eastAsia="仿宋" w:hAnsi="Times New Roman"/>
                <w:sz w:val="24"/>
                <w:szCs w:val="24"/>
              </w:rPr>
              <w:t>4</w:t>
            </w:r>
            <w:r w:rsidRPr="00180061">
              <w:rPr>
                <w:rFonts w:ascii="Times New Roman" w:eastAsia="仿宋" w:hAnsi="Times New Roman"/>
                <w:sz w:val="24"/>
                <w:szCs w:val="24"/>
              </w:rPr>
              <w:t>节；</w:t>
            </w:r>
          </w:p>
          <w:p w:rsidR="007371E5" w:rsidRPr="00180061" w:rsidRDefault="007371E5" w:rsidP="00504864">
            <w:pPr>
              <w:pStyle w:val="a3"/>
              <w:numPr>
                <w:ilvl w:val="0"/>
                <w:numId w:val="5"/>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教学能力强、水平高，教学效果好，学生欢迎，同行认可；近</w:t>
            </w:r>
            <w:r w:rsidRPr="00180061">
              <w:rPr>
                <w:rFonts w:ascii="Times New Roman" w:eastAsia="仿宋" w:hAnsi="Times New Roman"/>
                <w:sz w:val="24"/>
                <w:szCs w:val="24"/>
              </w:rPr>
              <w:t>3</w:t>
            </w:r>
            <w:r w:rsidRPr="00180061">
              <w:rPr>
                <w:rFonts w:ascii="Times New Roman" w:eastAsia="仿宋" w:hAnsi="Times New Roman"/>
                <w:sz w:val="24"/>
                <w:szCs w:val="24"/>
              </w:rPr>
              <w:t>年</w:t>
            </w:r>
            <w:r w:rsidRPr="00180061">
              <w:rPr>
                <w:rFonts w:ascii="Times New Roman" w:eastAsia="仿宋" w:hAnsi="Times New Roman" w:hint="eastAsia"/>
                <w:sz w:val="24"/>
                <w:szCs w:val="24"/>
              </w:rPr>
              <w:t>至少</w:t>
            </w:r>
            <w:r w:rsidRPr="00180061">
              <w:rPr>
                <w:rFonts w:ascii="Times New Roman" w:eastAsia="仿宋" w:hAnsi="Times New Roman"/>
                <w:sz w:val="24"/>
                <w:szCs w:val="24"/>
              </w:rPr>
              <w:t>开设市级及以上公开课或讲座</w:t>
            </w:r>
            <w:r w:rsidRPr="00180061">
              <w:rPr>
                <w:rFonts w:ascii="Times New Roman" w:eastAsia="仿宋" w:hAnsi="Times New Roman" w:hint="eastAsia"/>
                <w:sz w:val="24"/>
                <w:szCs w:val="24"/>
              </w:rPr>
              <w:t>3</w:t>
            </w:r>
            <w:r w:rsidRPr="00180061">
              <w:rPr>
                <w:rFonts w:ascii="Times New Roman" w:eastAsia="仿宋" w:hAnsi="Times New Roman" w:hint="eastAsia"/>
                <w:sz w:val="24"/>
                <w:szCs w:val="24"/>
              </w:rPr>
              <w:t>次</w:t>
            </w:r>
            <w:r w:rsidRPr="00180061">
              <w:rPr>
                <w:rFonts w:ascii="Times New Roman" w:eastAsia="仿宋" w:hAnsi="Times New Roman"/>
                <w:sz w:val="24"/>
                <w:szCs w:val="24"/>
              </w:rPr>
              <w:t>；近</w:t>
            </w:r>
            <w:r w:rsidRPr="00180061">
              <w:rPr>
                <w:rFonts w:ascii="Times New Roman" w:eastAsia="仿宋" w:hAnsi="Times New Roman"/>
                <w:sz w:val="24"/>
                <w:szCs w:val="24"/>
              </w:rPr>
              <w:t>3</w:t>
            </w:r>
            <w:r w:rsidRPr="00180061">
              <w:rPr>
                <w:rFonts w:ascii="Times New Roman" w:eastAsia="仿宋" w:hAnsi="Times New Roman"/>
                <w:sz w:val="24"/>
                <w:szCs w:val="24"/>
              </w:rPr>
              <w:t>年</w:t>
            </w:r>
            <w:r w:rsidRPr="00180061">
              <w:rPr>
                <w:rFonts w:ascii="Times New Roman" w:eastAsia="仿宋" w:hAnsi="Times New Roman" w:hint="eastAsia"/>
                <w:sz w:val="24"/>
                <w:szCs w:val="24"/>
              </w:rPr>
              <w:t>至少</w:t>
            </w:r>
            <w:r w:rsidRPr="00180061">
              <w:rPr>
                <w:rFonts w:ascii="Times New Roman" w:eastAsia="仿宋" w:hAnsi="Times New Roman"/>
                <w:sz w:val="24"/>
                <w:szCs w:val="24"/>
              </w:rPr>
              <w:t>承担市级及以上教学研究或教改项目（课题）</w:t>
            </w:r>
            <w:r w:rsidRPr="00180061">
              <w:rPr>
                <w:rFonts w:ascii="Times New Roman" w:eastAsia="仿宋" w:hAnsi="Times New Roman" w:hint="eastAsia"/>
                <w:sz w:val="24"/>
                <w:szCs w:val="24"/>
              </w:rPr>
              <w:t>1</w:t>
            </w:r>
            <w:r w:rsidRPr="00180061">
              <w:rPr>
                <w:rFonts w:ascii="Times New Roman" w:eastAsia="仿宋" w:hAnsi="Times New Roman" w:hint="eastAsia"/>
                <w:sz w:val="24"/>
                <w:szCs w:val="24"/>
              </w:rPr>
              <w:t>个</w:t>
            </w:r>
            <w:r w:rsidRPr="00180061">
              <w:rPr>
                <w:rFonts w:ascii="Times New Roman" w:eastAsia="仿宋" w:hAnsi="Times New Roman"/>
                <w:sz w:val="24"/>
                <w:szCs w:val="24"/>
              </w:rPr>
              <w:t>；近</w:t>
            </w:r>
            <w:r w:rsidRPr="00180061">
              <w:rPr>
                <w:rFonts w:ascii="Times New Roman" w:eastAsia="仿宋" w:hAnsi="Times New Roman"/>
                <w:sz w:val="24"/>
                <w:szCs w:val="24"/>
              </w:rPr>
              <w:t>3</w:t>
            </w:r>
            <w:r w:rsidRPr="00180061">
              <w:rPr>
                <w:rFonts w:ascii="Times New Roman" w:eastAsia="仿宋" w:hAnsi="Times New Roman"/>
                <w:sz w:val="24"/>
                <w:szCs w:val="24"/>
              </w:rPr>
              <w:t>年公开发表或获奖的市级及以上教育教学论文不少于</w:t>
            </w:r>
            <w:r w:rsidRPr="00180061">
              <w:rPr>
                <w:rFonts w:ascii="Times New Roman" w:eastAsia="仿宋" w:hAnsi="Times New Roman" w:hint="eastAsia"/>
                <w:sz w:val="24"/>
                <w:szCs w:val="24"/>
              </w:rPr>
              <w:t>3</w:t>
            </w:r>
            <w:r w:rsidRPr="00180061">
              <w:rPr>
                <w:rFonts w:ascii="Times New Roman" w:eastAsia="仿宋" w:hAnsi="Times New Roman"/>
                <w:sz w:val="24"/>
                <w:szCs w:val="24"/>
              </w:rPr>
              <w:t>篇。</w:t>
            </w:r>
          </w:p>
        </w:tc>
      </w:tr>
      <w:tr w:rsidR="007371E5" w:rsidRPr="00180061" w:rsidTr="00504864">
        <w:tc>
          <w:tcPr>
            <w:tcW w:w="1242" w:type="dxa"/>
            <w:vMerge/>
            <w:shd w:val="clear" w:color="auto" w:fill="auto"/>
            <w:vAlign w:val="center"/>
          </w:tcPr>
          <w:p w:rsidR="007371E5" w:rsidRPr="00180061" w:rsidRDefault="007371E5" w:rsidP="00504864">
            <w:pPr>
              <w:spacing w:line="300" w:lineRule="auto"/>
              <w:jc w:val="center"/>
              <w:rPr>
                <w:rFonts w:eastAsia="仿宋"/>
                <w:sz w:val="24"/>
              </w:rPr>
            </w:pPr>
          </w:p>
        </w:tc>
        <w:tc>
          <w:tcPr>
            <w:tcW w:w="1843" w:type="dxa"/>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t xml:space="preserve">M1-2 </w:t>
            </w:r>
            <w:r w:rsidRPr="00180061">
              <w:rPr>
                <w:rFonts w:eastAsia="仿宋"/>
                <w:sz w:val="24"/>
              </w:rPr>
              <w:t>知名度（影响力）</w:t>
            </w:r>
          </w:p>
        </w:tc>
        <w:tc>
          <w:tcPr>
            <w:tcW w:w="11089" w:type="dxa"/>
            <w:shd w:val="clear" w:color="auto" w:fill="auto"/>
            <w:vAlign w:val="center"/>
          </w:tcPr>
          <w:p w:rsidR="007371E5" w:rsidRPr="00180061" w:rsidRDefault="007371E5" w:rsidP="00504864">
            <w:pPr>
              <w:pStyle w:val="a3"/>
              <w:numPr>
                <w:ilvl w:val="0"/>
                <w:numId w:val="6"/>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具有</w:t>
            </w:r>
            <w:r w:rsidRPr="00180061">
              <w:rPr>
                <w:rFonts w:ascii="Times New Roman" w:eastAsia="仿宋" w:hAnsi="Times New Roman"/>
                <w:sz w:val="24"/>
                <w:szCs w:val="24"/>
              </w:rPr>
              <w:t>“</w:t>
            </w:r>
            <w:r w:rsidRPr="00180061">
              <w:rPr>
                <w:rFonts w:ascii="Times New Roman" w:eastAsia="仿宋" w:hAnsi="Times New Roman"/>
                <w:sz w:val="24"/>
                <w:szCs w:val="24"/>
              </w:rPr>
              <w:t>南京市学科带头人</w:t>
            </w:r>
            <w:r w:rsidRPr="00180061">
              <w:rPr>
                <w:rFonts w:ascii="Times New Roman" w:eastAsia="仿宋" w:hAnsi="Times New Roman"/>
                <w:sz w:val="24"/>
                <w:szCs w:val="24"/>
              </w:rPr>
              <w:t>”</w:t>
            </w:r>
            <w:r w:rsidRPr="00180061">
              <w:rPr>
                <w:rFonts w:ascii="Times New Roman" w:eastAsia="仿宋" w:hAnsi="Times New Roman"/>
                <w:sz w:val="24"/>
                <w:szCs w:val="24"/>
              </w:rPr>
              <w:t>及以上称号或为市级以上职业教育教科研中心组成员，或某一行业（领域）技能拔尖、技艺精湛的高技能人才；</w:t>
            </w:r>
          </w:p>
          <w:p w:rsidR="007371E5" w:rsidRPr="00180061" w:rsidRDefault="007371E5" w:rsidP="00504864">
            <w:pPr>
              <w:pStyle w:val="a3"/>
              <w:numPr>
                <w:ilvl w:val="0"/>
                <w:numId w:val="6"/>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主持本专业的教学研究、技术研发、技术服务</w:t>
            </w:r>
            <w:proofErr w:type="gramStart"/>
            <w:r w:rsidRPr="00180061">
              <w:rPr>
                <w:rFonts w:ascii="Times New Roman" w:eastAsia="仿宋" w:hAnsi="Times New Roman"/>
                <w:sz w:val="24"/>
                <w:szCs w:val="24"/>
              </w:rPr>
              <w:t>等成效</w:t>
            </w:r>
            <w:proofErr w:type="gramEnd"/>
            <w:r w:rsidRPr="00180061">
              <w:rPr>
                <w:rFonts w:ascii="Times New Roman" w:eastAsia="仿宋" w:hAnsi="Times New Roman"/>
                <w:sz w:val="24"/>
                <w:szCs w:val="24"/>
              </w:rPr>
              <w:t>显著，在各类竞赛、教学成果奖评比中获省级二等（国家级三等）以上奖项；或开展技术技能革新，发明创造有重要影响并产生较大的经济效益；或具有一定的绝技绝活，在弘扬和传承地方传统文化、工艺上做出杰出贡献。</w:t>
            </w:r>
          </w:p>
        </w:tc>
      </w:tr>
      <w:tr w:rsidR="007371E5" w:rsidRPr="00180061" w:rsidTr="00504864">
        <w:tc>
          <w:tcPr>
            <w:tcW w:w="1242" w:type="dxa"/>
            <w:vMerge w:val="restart"/>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t xml:space="preserve">M2 </w:t>
            </w:r>
            <w:r w:rsidRPr="00180061">
              <w:rPr>
                <w:rFonts w:eastAsia="仿宋"/>
                <w:sz w:val="24"/>
              </w:rPr>
              <w:t>成员构成</w:t>
            </w:r>
          </w:p>
        </w:tc>
        <w:tc>
          <w:tcPr>
            <w:tcW w:w="1843" w:type="dxa"/>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t xml:space="preserve">M2-1 </w:t>
            </w:r>
            <w:r w:rsidRPr="00180061">
              <w:rPr>
                <w:rFonts w:eastAsia="仿宋"/>
                <w:sz w:val="24"/>
              </w:rPr>
              <w:t>数量结构</w:t>
            </w:r>
          </w:p>
        </w:tc>
        <w:tc>
          <w:tcPr>
            <w:tcW w:w="11089" w:type="dxa"/>
            <w:shd w:val="clear" w:color="auto" w:fill="auto"/>
            <w:vAlign w:val="center"/>
          </w:tcPr>
          <w:p w:rsidR="007371E5" w:rsidRPr="00180061" w:rsidRDefault="007371E5" w:rsidP="00504864">
            <w:pPr>
              <w:pStyle w:val="a3"/>
              <w:numPr>
                <w:ilvl w:val="0"/>
                <w:numId w:val="7"/>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成员人数一般不少于</w:t>
            </w:r>
            <w:r w:rsidRPr="00180061">
              <w:rPr>
                <w:rFonts w:ascii="Times New Roman" w:eastAsia="仿宋" w:hAnsi="Times New Roman"/>
                <w:sz w:val="24"/>
                <w:szCs w:val="24"/>
              </w:rPr>
              <w:t>5</w:t>
            </w:r>
            <w:r w:rsidRPr="00180061">
              <w:rPr>
                <w:rFonts w:ascii="Times New Roman" w:eastAsia="仿宋" w:hAnsi="Times New Roman"/>
                <w:sz w:val="24"/>
                <w:szCs w:val="24"/>
              </w:rPr>
              <w:t>人，不多于</w:t>
            </w:r>
            <w:r w:rsidRPr="00180061">
              <w:rPr>
                <w:rFonts w:ascii="Times New Roman" w:eastAsia="仿宋" w:hAnsi="Times New Roman"/>
                <w:sz w:val="24"/>
                <w:szCs w:val="24"/>
              </w:rPr>
              <w:t>12</w:t>
            </w:r>
            <w:r w:rsidRPr="00180061">
              <w:rPr>
                <w:rFonts w:ascii="Times New Roman" w:eastAsia="仿宋" w:hAnsi="Times New Roman"/>
                <w:sz w:val="24"/>
                <w:szCs w:val="24"/>
              </w:rPr>
              <w:t>人；知识、学历、职称、年龄结构合理，硕士及以上学历不低于</w:t>
            </w:r>
            <w:r w:rsidRPr="00180061">
              <w:rPr>
                <w:rFonts w:ascii="Times New Roman" w:eastAsia="仿宋" w:hAnsi="Times New Roman"/>
                <w:sz w:val="24"/>
                <w:szCs w:val="24"/>
              </w:rPr>
              <w:t>20%</w:t>
            </w:r>
            <w:r w:rsidRPr="00180061">
              <w:rPr>
                <w:rFonts w:ascii="Times New Roman" w:eastAsia="仿宋" w:hAnsi="Times New Roman"/>
                <w:sz w:val="24"/>
                <w:szCs w:val="24"/>
              </w:rPr>
              <w:t>，</w:t>
            </w:r>
            <w:r w:rsidRPr="00180061">
              <w:rPr>
                <w:rFonts w:ascii="Times New Roman" w:eastAsia="仿宋" w:hAnsi="Times New Roman"/>
                <w:sz w:val="24"/>
                <w:szCs w:val="24"/>
              </w:rPr>
              <w:t>35</w:t>
            </w:r>
            <w:r w:rsidRPr="00180061">
              <w:rPr>
                <w:rFonts w:ascii="Times New Roman" w:eastAsia="仿宋" w:hAnsi="Times New Roman"/>
                <w:sz w:val="24"/>
                <w:szCs w:val="24"/>
              </w:rPr>
              <w:t>岁以下青年教师比例不低于</w:t>
            </w:r>
            <w:r w:rsidRPr="00180061">
              <w:rPr>
                <w:rFonts w:ascii="Times New Roman" w:eastAsia="仿宋" w:hAnsi="Times New Roman"/>
                <w:sz w:val="24"/>
                <w:szCs w:val="24"/>
              </w:rPr>
              <w:t>50%</w:t>
            </w:r>
            <w:r w:rsidRPr="00180061">
              <w:rPr>
                <w:rFonts w:ascii="Times New Roman" w:eastAsia="仿宋" w:hAnsi="Times New Roman"/>
                <w:sz w:val="24"/>
                <w:szCs w:val="24"/>
              </w:rPr>
              <w:t>；</w:t>
            </w:r>
          </w:p>
          <w:p w:rsidR="007371E5" w:rsidRPr="00180061" w:rsidRDefault="007371E5" w:rsidP="00504864">
            <w:pPr>
              <w:pStyle w:val="a3"/>
              <w:numPr>
                <w:ilvl w:val="0"/>
                <w:numId w:val="7"/>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专兼结合，有来自行业、企业和外校的成员，外聘教师比例不低于</w:t>
            </w:r>
            <w:r w:rsidRPr="00180061">
              <w:rPr>
                <w:rFonts w:ascii="Times New Roman" w:eastAsia="仿宋" w:hAnsi="Times New Roman"/>
                <w:sz w:val="24"/>
                <w:szCs w:val="24"/>
              </w:rPr>
              <w:t>20%</w:t>
            </w:r>
            <w:r w:rsidRPr="00180061">
              <w:rPr>
                <w:rFonts w:ascii="Times New Roman" w:eastAsia="仿宋" w:hAnsi="Times New Roman"/>
                <w:sz w:val="24"/>
                <w:szCs w:val="24"/>
              </w:rPr>
              <w:t>不高于</w:t>
            </w:r>
            <w:r w:rsidRPr="00180061">
              <w:rPr>
                <w:rFonts w:ascii="Times New Roman" w:eastAsia="仿宋" w:hAnsi="Times New Roman"/>
                <w:sz w:val="24"/>
                <w:szCs w:val="24"/>
              </w:rPr>
              <w:t>40%</w:t>
            </w:r>
            <w:r w:rsidRPr="00180061">
              <w:rPr>
                <w:rFonts w:ascii="Times New Roman" w:eastAsia="仿宋" w:hAnsi="Times New Roman"/>
                <w:sz w:val="24"/>
                <w:szCs w:val="24"/>
              </w:rPr>
              <w:t>。</w:t>
            </w:r>
          </w:p>
        </w:tc>
      </w:tr>
      <w:tr w:rsidR="007371E5" w:rsidRPr="00180061" w:rsidTr="00504864">
        <w:tc>
          <w:tcPr>
            <w:tcW w:w="1242" w:type="dxa"/>
            <w:vMerge/>
            <w:shd w:val="clear" w:color="auto" w:fill="auto"/>
            <w:vAlign w:val="center"/>
          </w:tcPr>
          <w:p w:rsidR="007371E5" w:rsidRPr="00180061" w:rsidRDefault="007371E5" w:rsidP="00504864">
            <w:pPr>
              <w:spacing w:line="300" w:lineRule="auto"/>
              <w:jc w:val="center"/>
              <w:rPr>
                <w:rFonts w:eastAsia="仿宋"/>
                <w:sz w:val="24"/>
              </w:rPr>
            </w:pPr>
          </w:p>
        </w:tc>
        <w:tc>
          <w:tcPr>
            <w:tcW w:w="1843" w:type="dxa"/>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t xml:space="preserve">M2-2 </w:t>
            </w:r>
            <w:r w:rsidRPr="00180061">
              <w:rPr>
                <w:rFonts w:eastAsia="仿宋"/>
                <w:sz w:val="24"/>
              </w:rPr>
              <w:t>能力素养</w:t>
            </w:r>
          </w:p>
        </w:tc>
        <w:tc>
          <w:tcPr>
            <w:tcW w:w="11089" w:type="dxa"/>
            <w:shd w:val="clear" w:color="auto" w:fill="auto"/>
            <w:vAlign w:val="center"/>
          </w:tcPr>
          <w:p w:rsidR="007371E5" w:rsidRPr="00180061" w:rsidRDefault="007371E5" w:rsidP="00504864">
            <w:pPr>
              <w:pStyle w:val="a3"/>
              <w:numPr>
                <w:ilvl w:val="0"/>
                <w:numId w:val="1"/>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热爱职业教育事业，师德高尚，乐于奉献，勤于学习，具有良好的团队合作精神、自我发展愿望和改</w:t>
            </w:r>
            <w:r w:rsidRPr="00180061">
              <w:rPr>
                <w:rFonts w:ascii="Times New Roman" w:eastAsia="仿宋" w:hAnsi="Times New Roman"/>
                <w:sz w:val="24"/>
                <w:szCs w:val="24"/>
              </w:rPr>
              <w:lastRenderedPageBreak/>
              <w:t>革创新意识，具备信息化教学设计或教育管理能力；</w:t>
            </w:r>
          </w:p>
          <w:p w:rsidR="007371E5" w:rsidRPr="00180061" w:rsidRDefault="007371E5" w:rsidP="00504864">
            <w:pPr>
              <w:pStyle w:val="a3"/>
              <w:numPr>
                <w:ilvl w:val="0"/>
                <w:numId w:val="1"/>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具备本科及以上学历，中级以上专业技术职称，专业技能课教师同时具有非教师系列中级以上专业技术职称或相应的行业执业资格；专业（学科）基础厚实，有较强的教（科）</w:t>
            </w:r>
            <w:proofErr w:type="gramStart"/>
            <w:r w:rsidRPr="00180061">
              <w:rPr>
                <w:rFonts w:ascii="Times New Roman" w:eastAsia="仿宋" w:hAnsi="Times New Roman"/>
                <w:sz w:val="24"/>
                <w:szCs w:val="24"/>
              </w:rPr>
              <w:t>研</w:t>
            </w:r>
            <w:proofErr w:type="gramEnd"/>
            <w:r w:rsidRPr="00180061">
              <w:rPr>
                <w:rFonts w:ascii="Times New Roman" w:eastAsia="仿宋" w:hAnsi="Times New Roman"/>
                <w:sz w:val="24"/>
                <w:szCs w:val="24"/>
              </w:rPr>
              <w:t>或技术研发能力；</w:t>
            </w:r>
          </w:p>
          <w:p w:rsidR="007371E5" w:rsidRPr="00180061" w:rsidRDefault="007371E5" w:rsidP="00504864">
            <w:pPr>
              <w:pStyle w:val="a3"/>
              <w:numPr>
                <w:ilvl w:val="0"/>
                <w:numId w:val="1"/>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具有校级以上教学能手、技术能手、区级以上优秀青年教师及以上称号，或为市级以上职业教育教科研中心组成员，或在市级以上各类竞赛中获二等奖以上。</w:t>
            </w:r>
          </w:p>
        </w:tc>
      </w:tr>
      <w:tr w:rsidR="007371E5" w:rsidRPr="00180061" w:rsidTr="00504864">
        <w:tc>
          <w:tcPr>
            <w:tcW w:w="1242" w:type="dxa"/>
            <w:vMerge w:val="restart"/>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lastRenderedPageBreak/>
              <w:t xml:space="preserve">M3 </w:t>
            </w:r>
            <w:r w:rsidRPr="00180061">
              <w:rPr>
                <w:rFonts w:eastAsia="仿宋"/>
                <w:sz w:val="24"/>
              </w:rPr>
              <w:t>运行现状</w:t>
            </w:r>
          </w:p>
        </w:tc>
        <w:tc>
          <w:tcPr>
            <w:tcW w:w="1843" w:type="dxa"/>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t xml:space="preserve">M3-1 </w:t>
            </w:r>
            <w:r w:rsidRPr="00180061">
              <w:rPr>
                <w:rFonts w:eastAsia="仿宋"/>
                <w:sz w:val="24"/>
              </w:rPr>
              <w:t>制度建设</w:t>
            </w:r>
          </w:p>
        </w:tc>
        <w:tc>
          <w:tcPr>
            <w:tcW w:w="11089" w:type="dxa"/>
            <w:shd w:val="clear" w:color="auto" w:fill="auto"/>
            <w:vAlign w:val="center"/>
          </w:tcPr>
          <w:p w:rsidR="007371E5" w:rsidRPr="00180061" w:rsidRDefault="007371E5" w:rsidP="00504864">
            <w:pPr>
              <w:spacing w:line="300" w:lineRule="auto"/>
              <w:rPr>
                <w:rFonts w:eastAsia="仿宋"/>
                <w:sz w:val="24"/>
              </w:rPr>
            </w:pPr>
            <w:r w:rsidRPr="00180061">
              <w:rPr>
                <w:rFonts w:eastAsia="仿宋"/>
                <w:sz w:val="24"/>
              </w:rPr>
              <w:t>1.</w:t>
            </w:r>
            <w:r w:rsidRPr="00180061">
              <w:rPr>
                <w:rFonts w:eastAsia="仿宋"/>
                <w:sz w:val="24"/>
              </w:rPr>
              <w:t>建有本工作室工作</w:t>
            </w:r>
            <w:r w:rsidRPr="00180061">
              <w:rPr>
                <w:rFonts w:eastAsia="仿宋" w:hint="eastAsia"/>
                <w:sz w:val="24"/>
              </w:rPr>
              <w:t>和</w:t>
            </w:r>
            <w:r w:rsidRPr="00180061">
              <w:rPr>
                <w:rFonts w:eastAsia="仿宋"/>
                <w:sz w:val="24"/>
              </w:rPr>
              <w:t>考核制度，目标任务明确，职责到人，奖惩分明，经费使用规范并发挥良好效能。</w:t>
            </w:r>
          </w:p>
        </w:tc>
      </w:tr>
      <w:tr w:rsidR="007371E5" w:rsidRPr="00180061" w:rsidTr="00504864">
        <w:tc>
          <w:tcPr>
            <w:tcW w:w="1242" w:type="dxa"/>
            <w:vMerge/>
            <w:shd w:val="clear" w:color="auto" w:fill="auto"/>
            <w:vAlign w:val="center"/>
          </w:tcPr>
          <w:p w:rsidR="007371E5" w:rsidRPr="00180061" w:rsidRDefault="007371E5" w:rsidP="00504864">
            <w:pPr>
              <w:spacing w:line="300" w:lineRule="auto"/>
              <w:jc w:val="center"/>
              <w:rPr>
                <w:rFonts w:eastAsia="仿宋"/>
                <w:sz w:val="24"/>
              </w:rPr>
            </w:pPr>
          </w:p>
        </w:tc>
        <w:tc>
          <w:tcPr>
            <w:tcW w:w="1843" w:type="dxa"/>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t xml:space="preserve">M3-2 </w:t>
            </w:r>
            <w:r w:rsidRPr="00180061">
              <w:rPr>
                <w:rFonts w:eastAsia="仿宋"/>
                <w:sz w:val="24"/>
              </w:rPr>
              <w:t>平台建设</w:t>
            </w:r>
          </w:p>
        </w:tc>
        <w:tc>
          <w:tcPr>
            <w:tcW w:w="11089" w:type="dxa"/>
            <w:shd w:val="clear" w:color="auto" w:fill="auto"/>
            <w:vAlign w:val="center"/>
          </w:tcPr>
          <w:p w:rsidR="007371E5" w:rsidRPr="00180061" w:rsidRDefault="007371E5" w:rsidP="00504864">
            <w:pPr>
              <w:spacing w:line="300" w:lineRule="auto"/>
              <w:rPr>
                <w:rFonts w:eastAsia="仿宋"/>
                <w:sz w:val="24"/>
              </w:rPr>
            </w:pPr>
            <w:r w:rsidRPr="00180061">
              <w:rPr>
                <w:rFonts w:eastAsia="仿宋"/>
                <w:sz w:val="24"/>
              </w:rPr>
              <w:t>1.</w:t>
            </w:r>
            <w:r w:rsidRPr="00180061">
              <w:rPr>
                <w:rFonts w:eastAsia="仿宋"/>
                <w:sz w:val="24"/>
              </w:rPr>
              <w:t>建有链接校园网站的名师工作室专栏等公共信息平台，栏目科学分类，工作室相关内容分栏目呈现。</w:t>
            </w:r>
          </w:p>
        </w:tc>
      </w:tr>
      <w:tr w:rsidR="007371E5" w:rsidRPr="00180061" w:rsidTr="00504864">
        <w:tc>
          <w:tcPr>
            <w:tcW w:w="1242" w:type="dxa"/>
            <w:vMerge/>
            <w:shd w:val="clear" w:color="auto" w:fill="auto"/>
            <w:vAlign w:val="center"/>
          </w:tcPr>
          <w:p w:rsidR="007371E5" w:rsidRPr="00180061" w:rsidRDefault="007371E5" w:rsidP="00504864">
            <w:pPr>
              <w:spacing w:line="300" w:lineRule="auto"/>
              <w:jc w:val="center"/>
              <w:rPr>
                <w:rFonts w:eastAsia="仿宋"/>
                <w:sz w:val="24"/>
              </w:rPr>
            </w:pPr>
          </w:p>
        </w:tc>
        <w:tc>
          <w:tcPr>
            <w:tcW w:w="1843" w:type="dxa"/>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t xml:space="preserve">M3-3 </w:t>
            </w:r>
            <w:r w:rsidRPr="00180061">
              <w:rPr>
                <w:rFonts w:eastAsia="仿宋"/>
                <w:sz w:val="24"/>
              </w:rPr>
              <w:t>已有成就</w:t>
            </w:r>
          </w:p>
        </w:tc>
        <w:tc>
          <w:tcPr>
            <w:tcW w:w="11089" w:type="dxa"/>
            <w:shd w:val="clear" w:color="auto" w:fill="auto"/>
            <w:vAlign w:val="center"/>
          </w:tcPr>
          <w:p w:rsidR="007371E5" w:rsidRPr="00180061" w:rsidRDefault="007371E5" w:rsidP="00504864">
            <w:pPr>
              <w:spacing w:line="300" w:lineRule="auto"/>
              <w:rPr>
                <w:rFonts w:eastAsia="仿宋"/>
                <w:sz w:val="24"/>
              </w:rPr>
            </w:pPr>
            <w:r w:rsidRPr="00180061">
              <w:rPr>
                <w:rFonts w:eastAsia="仿宋"/>
                <w:sz w:val="24"/>
              </w:rPr>
              <w:t>近三年来，工作室在专业与课程建设、教学改革、团队发展、资源建设、社会服务与示范引领各方面已经取得一定成就，要求如下：</w:t>
            </w:r>
          </w:p>
          <w:p w:rsidR="007371E5" w:rsidRPr="00180061" w:rsidRDefault="007371E5" w:rsidP="00504864">
            <w:pPr>
              <w:pStyle w:val="a3"/>
              <w:numPr>
                <w:ilvl w:val="0"/>
                <w:numId w:val="2"/>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完成</w:t>
            </w:r>
            <w:r w:rsidRPr="00180061">
              <w:rPr>
                <w:rFonts w:ascii="Times New Roman" w:eastAsia="仿宋" w:hAnsi="Times New Roman"/>
                <w:sz w:val="24"/>
                <w:szCs w:val="24"/>
              </w:rPr>
              <w:t>1</w:t>
            </w:r>
            <w:r w:rsidRPr="00180061">
              <w:rPr>
                <w:rFonts w:ascii="Times New Roman" w:eastAsia="仿宋" w:hAnsi="Times New Roman"/>
                <w:sz w:val="24"/>
                <w:szCs w:val="24"/>
              </w:rPr>
              <w:t>项以上课程建设任务，其中专业教师还需负责专业建设任务并取得明显成效，形成在一定范围内可借鉴推广的范式。</w:t>
            </w:r>
          </w:p>
          <w:p w:rsidR="007371E5" w:rsidRPr="00180061" w:rsidRDefault="007371E5" w:rsidP="00504864">
            <w:pPr>
              <w:pStyle w:val="a3"/>
              <w:numPr>
                <w:ilvl w:val="0"/>
                <w:numId w:val="2"/>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除领衔人以外，团队其他成员主持或参与</w:t>
            </w:r>
            <w:r w:rsidRPr="00180061">
              <w:rPr>
                <w:rFonts w:ascii="Times New Roman" w:eastAsia="仿宋" w:hAnsi="Times New Roman"/>
                <w:sz w:val="24"/>
                <w:szCs w:val="24"/>
              </w:rPr>
              <w:t>1</w:t>
            </w:r>
            <w:r w:rsidRPr="00180061">
              <w:rPr>
                <w:rFonts w:ascii="Times New Roman" w:eastAsia="仿宋" w:hAnsi="Times New Roman"/>
                <w:sz w:val="24"/>
                <w:szCs w:val="24"/>
              </w:rPr>
              <w:t>项市级及以上教学研究或改革项目（课题）；或指导学生或亲自参加各类大赛、教学成果或示范课评比获得市级二等奖以上，人均</w:t>
            </w:r>
            <w:r w:rsidRPr="00180061">
              <w:rPr>
                <w:rFonts w:ascii="Times New Roman" w:eastAsia="仿宋" w:hAnsi="Times New Roman"/>
                <w:sz w:val="24"/>
                <w:szCs w:val="24"/>
              </w:rPr>
              <w:t>1</w:t>
            </w:r>
            <w:r w:rsidRPr="00180061">
              <w:rPr>
                <w:rFonts w:ascii="Times New Roman" w:eastAsia="仿宋" w:hAnsi="Times New Roman"/>
                <w:sz w:val="24"/>
                <w:szCs w:val="24"/>
              </w:rPr>
              <w:t>个（次）以上；或开设选修课程、辅导社团活动等，拓宽学生知识，培养关键能力。</w:t>
            </w:r>
          </w:p>
          <w:p w:rsidR="007371E5" w:rsidRPr="00180061" w:rsidRDefault="007371E5" w:rsidP="00504864">
            <w:pPr>
              <w:pStyle w:val="a3"/>
              <w:numPr>
                <w:ilvl w:val="0"/>
                <w:numId w:val="2"/>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开发适应新兴产业、新职业、新岗位的校本课程；或吸收课题研究、技术研发、技能大赛等创新成果开发校本教材；或工作室成员有自主创新高质量的课程与教学资源、教科研成果或技术研发成果。</w:t>
            </w:r>
          </w:p>
          <w:p w:rsidR="007371E5" w:rsidRPr="00180061" w:rsidRDefault="007371E5" w:rsidP="00504864">
            <w:pPr>
              <w:pStyle w:val="a3"/>
              <w:numPr>
                <w:ilvl w:val="0"/>
                <w:numId w:val="2"/>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根据自身特色，积极开展社会培训、技能鉴定、技术服务或承担市级以上教师培训、主题沙龙等，社会声誉良好。</w:t>
            </w:r>
          </w:p>
        </w:tc>
      </w:tr>
      <w:tr w:rsidR="007371E5" w:rsidRPr="00180061" w:rsidTr="00504864">
        <w:tc>
          <w:tcPr>
            <w:tcW w:w="1242" w:type="dxa"/>
            <w:vMerge w:val="restart"/>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t xml:space="preserve">M4 </w:t>
            </w:r>
            <w:r w:rsidRPr="00180061">
              <w:rPr>
                <w:rFonts w:eastAsia="仿宋"/>
                <w:sz w:val="24"/>
              </w:rPr>
              <w:t>发展规划</w:t>
            </w:r>
          </w:p>
        </w:tc>
        <w:tc>
          <w:tcPr>
            <w:tcW w:w="12932" w:type="dxa"/>
            <w:gridSpan w:val="2"/>
            <w:shd w:val="clear" w:color="auto" w:fill="auto"/>
            <w:vAlign w:val="center"/>
          </w:tcPr>
          <w:p w:rsidR="007371E5" w:rsidRPr="00180061" w:rsidRDefault="007371E5" w:rsidP="00504864">
            <w:pPr>
              <w:spacing w:line="300" w:lineRule="auto"/>
              <w:ind w:firstLineChars="200" w:firstLine="480"/>
              <w:rPr>
                <w:rFonts w:eastAsia="仿宋"/>
                <w:sz w:val="24"/>
              </w:rPr>
            </w:pPr>
            <w:r w:rsidRPr="00180061">
              <w:rPr>
                <w:rFonts w:eastAsia="仿宋"/>
                <w:sz w:val="24"/>
              </w:rPr>
              <w:t>未来</w:t>
            </w:r>
            <w:r w:rsidRPr="00180061">
              <w:rPr>
                <w:rFonts w:eastAsia="仿宋"/>
                <w:sz w:val="24"/>
              </w:rPr>
              <w:t>3</w:t>
            </w:r>
            <w:r w:rsidRPr="00180061">
              <w:rPr>
                <w:rFonts w:eastAsia="仿宋"/>
                <w:sz w:val="24"/>
              </w:rPr>
              <w:t>年，工作室能创新工作机制，在专业与课程建设、教学改革、团队发展、资源建设、社会服务与示范引领各方面发挥良好效能。各方面工作目标明确具体、思路清晰、阶段性目标及推进策略操作性强，预期成果丰富。具体要求如下：</w:t>
            </w:r>
          </w:p>
        </w:tc>
      </w:tr>
      <w:tr w:rsidR="007371E5" w:rsidRPr="00180061" w:rsidTr="00504864">
        <w:tc>
          <w:tcPr>
            <w:tcW w:w="1242" w:type="dxa"/>
            <w:vMerge/>
            <w:shd w:val="clear" w:color="auto" w:fill="auto"/>
            <w:vAlign w:val="center"/>
          </w:tcPr>
          <w:p w:rsidR="007371E5" w:rsidRPr="00180061" w:rsidRDefault="007371E5" w:rsidP="00504864">
            <w:pPr>
              <w:spacing w:line="300" w:lineRule="auto"/>
              <w:jc w:val="center"/>
              <w:rPr>
                <w:rFonts w:eastAsia="仿宋"/>
                <w:sz w:val="24"/>
              </w:rPr>
            </w:pPr>
          </w:p>
        </w:tc>
        <w:tc>
          <w:tcPr>
            <w:tcW w:w="1843" w:type="dxa"/>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t>M4-1</w:t>
            </w:r>
            <w:r w:rsidRPr="00180061">
              <w:rPr>
                <w:rFonts w:eastAsia="仿宋"/>
                <w:sz w:val="24"/>
              </w:rPr>
              <w:t>专业与课</w:t>
            </w:r>
            <w:r w:rsidRPr="00180061">
              <w:rPr>
                <w:rFonts w:eastAsia="仿宋"/>
                <w:sz w:val="24"/>
              </w:rPr>
              <w:lastRenderedPageBreak/>
              <w:t>程建设</w:t>
            </w:r>
          </w:p>
        </w:tc>
        <w:tc>
          <w:tcPr>
            <w:tcW w:w="11089" w:type="dxa"/>
            <w:shd w:val="clear" w:color="auto" w:fill="auto"/>
            <w:vAlign w:val="center"/>
          </w:tcPr>
          <w:p w:rsidR="007371E5" w:rsidRPr="00180061" w:rsidRDefault="007371E5" w:rsidP="00504864">
            <w:pPr>
              <w:spacing w:line="300" w:lineRule="auto"/>
              <w:rPr>
                <w:rFonts w:eastAsia="仿宋"/>
                <w:sz w:val="24"/>
              </w:rPr>
            </w:pPr>
            <w:r w:rsidRPr="00180061">
              <w:rPr>
                <w:rFonts w:eastAsia="仿宋"/>
                <w:sz w:val="24"/>
              </w:rPr>
              <w:lastRenderedPageBreak/>
              <w:t>1.</w:t>
            </w:r>
            <w:r w:rsidRPr="00180061">
              <w:rPr>
                <w:rFonts w:eastAsia="仿宋"/>
                <w:sz w:val="24"/>
              </w:rPr>
              <w:t>根据自身特点及学校总体规划，至少完成</w:t>
            </w:r>
            <w:r w:rsidRPr="00180061">
              <w:rPr>
                <w:rFonts w:eastAsia="仿宋"/>
                <w:sz w:val="24"/>
              </w:rPr>
              <w:t>1</w:t>
            </w:r>
            <w:r w:rsidRPr="00180061">
              <w:rPr>
                <w:rFonts w:eastAsia="仿宋"/>
                <w:sz w:val="24"/>
              </w:rPr>
              <w:t>项以上专业或课程建设类项目</w:t>
            </w:r>
            <w:r w:rsidRPr="00180061">
              <w:rPr>
                <w:rFonts w:eastAsia="仿宋" w:hint="eastAsia"/>
                <w:sz w:val="24"/>
              </w:rPr>
              <w:t>。</w:t>
            </w:r>
          </w:p>
        </w:tc>
      </w:tr>
      <w:tr w:rsidR="007371E5" w:rsidRPr="00180061" w:rsidTr="00504864">
        <w:tc>
          <w:tcPr>
            <w:tcW w:w="1242" w:type="dxa"/>
            <w:vMerge/>
            <w:shd w:val="clear" w:color="auto" w:fill="auto"/>
            <w:vAlign w:val="center"/>
          </w:tcPr>
          <w:p w:rsidR="007371E5" w:rsidRPr="00180061" w:rsidRDefault="007371E5" w:rsidP="00504864">
            <w:pPr>
              <w:spacing w:line="300" w:lineRule="auto"/>
              <w:jc w:val="center"/>
              <w:rPr>
                <w:rFonts w:eastAsia="仿宋"/>
                <w:sz w:val="24"/>
              </w:rPr>
            </w:pPr>
          </w:p>
        </w:tc>
        <w:tc>
          <w:tcPr>
            <w:tcW w:w="1843" w:type="dxa"/>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t xml:space="preserve">M4-2 </w:t>
            </w:r>
            <w:r w:rsidRPr="00180061">
              <w:rPr>
                <w:rFonts w:eastAsia="仿宋"/>
                <w:sz w:val="24"/>
              </w:rPr>
              <w:t>教学改革</w:t>
            </w:r>
          </w:p>
        </w:tc>
        <w:tc>
          <w:tcPr>
            <w:tcW w:w="11089" w:type="dxa"/>
            <w:shd w:val="clear" w:color="auto" w:fill="auto"/>
            <w:vAlign w:val="center"/>
          </w:tcPr>
          <w:p w:rsidR="007371E5" w:rsidRPr="00180061" w:rsidRDefault="007371E5" w:rsidP="00504864">
            <w:pPr>
              <w:pStyle w:val="a3"/>
              <w:numPr>
                <w:ilvl w:val="0"/>
                <w:numId w:val="9"/>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在建立突出学生综合素质培养、职业精神、职业能力培养等方面改革教学方法和手段，推行</w:t>
            </w:r>
            <w:r w:rsidRPr="00180061">
              <w:rPr>
                <w:rFonts w:ascii="Times New Roman" w:eastAsia="仿宋" w:hAnsi="Times New Roman"/>
                <w:sz w:val="24"/>
                <w:szCs w:val="24"/>
              </w:rPr>
              <w:t>“</w:t>
            </w:r>
            <w:r w:rsidRPr="00180061">
              <w:rPr>
                <w:rFonts w:ascii="Times New Roman" w:eastAsia="仿宋" w:hAnsi="Times New Roman"/>
                <w:sz w:val="24"/>
                <w:szCs w:val="24"/>
              </w:rPr>
              <w:t>做中学、做中教</w:t>
            </w:r>
            <w:r w:rsidRPr="00180061">
              <w:rPr>
                <w:rFonts w:ascii="Times New Roman" w:eastAsia="仿宋" w:hAnsi="Times New Roman"/>
                <w:sz w:val="24"/>
                <w:szCs w:val="24"/>
              </w:rPr>
              <w:t>”</w:t>
            </w:r>
            <w:r w:rsidRPr="00180061">
              <w:rPr>
                <w:rFonts w:ascii="Times New Roman" w:eastAsia="仿宋" w:hAnsi="Times New Roman"/>
                <w:sz w:val="24"/>
                <w:szCs w:val="24"/>
              </w:rPr>
              <w:t>，理实一体化教学等方面有明确具体的教学改革思路与措施，提倡改革项目与科研课题相结合，注重研究成果在教学实践中的运用；</w:t>
            </w:r>
          </w:p>
          <w:p w:rsidR="007371E5" w:rsidRPr="00180061" w:rsidRDefault="007371E5" w:rsidP="00504864">
            <w:pPr>
              <w:pStyle w:val="a3"/>
              <w:numPr>
                <w:ilvl w:val="0"/>
                <w:numId w:val="9"/>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注重因材施教，积极实施分层教学、学分制、导师制等，建立学习困难学生帮扶机制和拔尖学生特殊培养制度；</w:t>
            </w:r>
          </w:p>
          <w:p w:rsidR="007371E5" w:rsidRPr="00180061" w:rsidRDefault="007371E5" w:rsidP="00504864">
            <w:pPr>
              <w:pStyle w:val="a3"/>
              <w:numPr>
                <w:ilvl w:val="0"/>
                <w:numId w:val="9"/>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鼓励工作室成员指导学生或亲自参加各类大赛、教学成果或示范课评比；或开设选修课程、辅导社团活动等</w:t>
            </w:r>
            <w:r w:rsidRPr="00180061">
              <w:rPr>
                <w:rFonts w:ascii="Times New Roman" w:eastAsia="仿宋" w:hAnsi="Times New Roman" w:hint="eastAsia"/>
                <w:sz w:val="24"/>
                <w:szCs w:val="24"/>
              </w:rPr>
              <w:t>。</w:t>
            </w:r>
          </w:p>
        </w:tc>
      </w:tr>
      <w:tr w:rsidR="007371E5" w:rsidRPr="00180061" w:rsidTr="00504864">
        <w:tc>
          <w:tcPr>
            <w:tcW w:w="1242" w:type="dxa"/>
            <w:vMerge/>
            <w:shd w:val="clear" w:color="auto" w:fill="auto"/>
            <w:vAlign w:val="center"/>
          </w:tcPr>
          <w:p w:rsidR="007371E5" w:rsidRPr="00180061" w:rsidRDefault="007371E5" w:rsidP="00504864">
            <w:pPr>
              <w:spacing w:line="300" w:lineRule="auto"/>
              <w:jc w:val="center"/>
              <w:rPr>
                <w:rFonts w:eastAsia="仿宋"/>
                <w:sz w:val="24"/>
              </w:rPr>
            </w:pPr>
          </w:p>
        </w:tc>
        <w:tc>
          <w:tcPr>
            <w:tcW w:w="1843" w:type="dxa"/>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t xml:space="preserve">M4-3 </w:t>
            </w:r>
            <w:r w:rsidRPr="00180061">
              <w:rPr>
                <w:rFonts w:eastAsia="仿宋"/>
                <w:sz w:val="24"/>
              </w:rPr>
              <w:t>资源建设</w:t>
            </w:r>
          </w:p>
        </w:tc>
        <w:tc>
          <w:tcPr>
            <w:tcW w:w="11089" w:type="dxa"/>
            <w:shd w:val="clear" w:color="auto" w:fill="auto"/>
            <w:vAlign w:val="center"/>
          </w:tcPr>
          <w:p w:rsidR="007371E5" w:rsidRPr="00180061" w:rsidRDefault="007371E5" w:rsidP="00504864">
            <w:pPr>
              <w:spacing w:line="300" w:lineRule="auto"/>
              <w:rPr>
                <w:rFonts w:eastAsia="仿宋"/>
                <w:sz w:val="24"/>
              </w:rPr>
            </w:pPr>
            <w:r w:rsidRPr="00180061">
              <w:rPr>
                <w:rFonts w:eastAsia="仿宋"/>
                <w:sz w:val="24"/>
              </w:rPr>
              <w:t>1.</w:t>
            </w:r>
            <w:r w:rsidRPr="00180061">
              <w:rPr>
                <w:rFonts w:eastAsia="仿宋"/>
                <w:sz w:val="24"/>
              </w:rPr>
              <w:t>加强中高职衔接的课程体系研究，形成适应新兴产业、新职业、新岗位的校本课程，吸收课题研究、技术研发、技能大赛等创新成果开发校本教材，力争有</w:t>
            </w:r>
            <w:r w:rsidRPr="00180061">
              <w:rPr>
                <w:rFonts w:eastAsia="仿宋"/>
                <w:sz w:val="24"/>
              </w:rPr>
              <w:t>1</w:t>
            </w:r>
            <w:r w:rsidRPr="00180061">
              <w:rPr>
                <w:rFonts w:eastAsia="仿宋"/>
                <w:sz w:val="24"/>
              </w:rPr>
              <w:t>本及以上教材列入省级以上规划教材；</w:t>
            </w:r>
          </w:p>
          <w:p w:rsidR="007371E5" w:rsidRPr="00180061" w:rsidRDefault="007371E5" w:rsidP="00504864">
            <w:pPr>
              <w:spacing w:line="300" w:lineRule="auto"/>
              <w:rPr>
                <w:rFonts w:eastAsia="仿宋"/>
                <w:sz w:val="24"/>
              </w:rPr>
            </w:pPr>
            <w:r w:rsidRPr="00180061">
              <w:rPr>
                <w:rFonts w:eastAsia="仿宋"/>
                <w:sz w:val="24"/>
              </w:rPr>
              <w:t>2.</w:t>
            </w:r>
            <w:r w:rsidRPr="00180061">
              <w:rPr>
                <w:rFonts w:eastAsia="仿宋"/>
                <w:sz w:val="24"/>
              </w:rPr>
              <w:t>鼓励工作室成员自主创新高质量的课程与教学资源、教科研成果或技术研发成果。</w:t>
            </w:r>
          </w:p>
        </w:tc>
      </w:tr>
      <w:tr w:rsidR="007371E5" w:rsidRPr="00180061" w:rsidTr="00504864">
        <w:tc>
          <w:tcPr>
            <w:tcW w:w="1242" w:type="dxa"/>
            <w:vMerge/>
            <w:shd w:val="clear" w:color="auto" w:fill="auto"/>
            <w:vAlign w:val="center"/>
          </w:tcPr>
          <w:p w:rsidR="007371E5" w:rsidRPr="00180061" w:rsidRDefault="007371E5" w:rsidP="00504864">
            <w:pPr>
              <w:spacing w:line="300" w:lineRule="auto"/>
              <w:jc w:val="center"/>
              <w:rPr>
                <w:rFonts w:eastAsia="仿宋"/>
                <w:sz w:val="24"/>
              </w:rPr>
            </w:pPr>
          </w:p>
        </w:tc>
        <w:tc>
          <w:tcPr>
            <w:tcW w:w="1843" w:type="dxa"/>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t>M4-4</w:t>
            </w:r>
            <w:r w:rsidRPr="00180061">
              <w:rPr>
                <w:rFonts w:eastAsia="仿宋"/>
                <w:sz w:val="24"/>
              </w:rPr>
              <w:t>团队发展</w:t>
            </w:r>
          </w:p>
        </w:tc>
        <w:tc>
          <w:tcPr>
            <w:tcW w:w="11089" w:type="dxa"/>
            <w:shd w:val="clear" w:color="auto" w:fill="auto"/>
            <w:vAlign w:val="center"/>
          </w:tcPr>
          <w:p w:rsidR="007371E5" w:rsidRPr="00180061" w:rsidRDefault="007371E5" w:rsidP="00504864">
            <w:pPr>
              <w:spacing w:line="300" w:lineRule="auto"/>
              <w:rPr>
                <w:rFonts w:eastAsia="仿宋"/>
                <w:sz w:val="24"/>
              </w:rPr>
            </w:pPr>
            <w:r w:rsidRPr="00180061">
              <w:rPr>
                <w:rFonts w:eastAsia="仿宋"/>
                <w:sz w:val="24"/>
              </w:rPr>
              <w:t>1.</w:t>
            </w:r>
            <w:r w:rsidRPr="00180061">
              <w:rPr>
                <w:rFonts w:eastAsia="仿宋"/>
                <w:sz w:val="24"/>
              </w:rPr>
              <w:t>建立工作室成员内部培养机制，对工作室成员在指导新教师、阅读书籍文献、论文撰写、相互学习、个人成长规划等方面有具体的要求、规划与措施</w:t>
            </w:r>
            <w:r w:rsidRPr="00180061">
              <w:rPr>
                <w:rFonts w:eastAsia="仿宋" w:hint="eastAsia"/>
                <w:sz w:val="24"/>
              </w:rPr>
              <w:t>；</w:t>
            </w:r>
            <w:r w:rsidRPr="00180061">
              <w:rPr>
                <w:rFonts w:eastAsia="仿宋"/>
                <w:sz w:val="24"/>
              </w:rPr>
              <w:t>对</w:t>
            </w:r>
            <w:r w:rsidRPr="00180061">
              <w:rPr>
                <w:rFonts w:eastAsia="仿宋"/>
                <w:sz w:val="24"/>
              </w:rPr>
              <w:t>20%</w:t>
            </w:r>
            <w:r w:rsidRPr="00180061">
              <w:rPr>
                <w:rFonts w:eastAsia="仿宋"/>
                <w:sz w:val="24"/>
              </w:rPr>
              <w:t>以上成员获得更高级别的骨干教师、技术能手、专业（学科）带头人等称号有规划；</w:t>
            </w:r>
          </w:p>
          <w:p w:rsidR="007371E5" w:rsidRPr="00180061" w:rsidRDefault="007371E5" w:rsidP="00504864">
            <w:pPr>
              <w:spacing w:line="300" w:lineRule="auto"/>
              <w:rPr>
                <w:rFonts w:eastAsia="仿宋"/>
                <w:sz w:val="24"/>
              </w:rPr>
            </w:pPr>
            <w:r w:rsidRPr="00180061">
              <w:rPr>
                <w:rFonts w:eastAsia="仿宋"/>
                <w:sz w:val="24"/>
              </w:rPr>
              <w:t>2.</w:t>
            </w:r>
            <w:r w:rsidRPr="00180061">
              <w:rPr>
                <w:rFonts w:eastAsia="仿宋"/>
                <w:sz w:val="24"/>
              </w:rPr>
              <w:t>发挥外聘教师在课程建设、专业建设、教科研、教学实践中的重要作用，建立外聘教师通过传、帮、带使技艺技能得到传承的培养机制。</w:t>
            </w:r>
          </w:p>
        </w:tc>
      </w:tr>
      <w:tr w:rsidR="007371E5" w:rsidRPr="00180061" w:rsidTr="00504864">
        <w:tc>
          <w:tcPr>
            <w:tcW w:w="1242" w:type="dxa"/>
            <w:vMerge/>
            <w:shd w:val="clear" w:color="auto" w:fill="auto"/>
            <w:vAlign w:val="center"/>
          </w:tcPr>
          <w:p w:rsidR="007371E5" w:rsidRPr="00180061" w:rsidRDefault="007371E5" w:rsidP="00504864">
            <w:pPr>
              <w:spacing w:line="300" w:lineRule="auto"/>
              <w:jc w:val="center"/>
              <w:rPr>
                <w:rFonts w:eastAsia="仿宋"/>
                <w:sz w:val="24"/>
              </w:rPr>
            </w:pPr>
          </w:p>
        </w:tc>
        <w:tc>
          <w:tcPr>
            <w:tcW w:w="1843" w:type="dxa"/>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t xml:space="preserve">M4-5 </w:t>
            </w:r>
            <w:r w:rsidRPr="00180061">
              <w:rPr>
                <w:rFonts w:eastAsia="仿宋"/>
                <w:sz w:val="24"/>
              </w:rPr>
              <w:t>社会服务及示范引领</w:t>
            </w:r>
          </w:p>
        </w:tc>
        <w:tc>
          <w:tcPr>
            <w:tcW w:w="11089" w:type="dxa"/>
            <w:shd w:val="clear" w:color="auto" w:fill="auto"/>
            <w:vAlign w:val="center"/>
          </w:tcPr>
          <w:p w:rsidR="007371E5" w:rsidRPr="00180061" w:rsidRDefault="007371E5" w:rsidP="00504864">
            <w:pPr>
              <w:pStyle w:val="a3"/>
              <w:numPr>
                <w:ilvl w:val="0"/>
                <w:numId w:val="8"/>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结合工作室特点，积极开展社会培训、技能鉴定、技术服务等社会服务或承担市级以上教师培训、主题沙龙、公开课等示范引领工作，目标明确，特色鲜明；</w:t>
            </w:r>
          </w:p>
          <w:p w:rsidR="007371E5" w:rsidRPr="00180061" w:rsidRDefault="007371E5" w:rsidP="00504864">
            <w:pPr>
              <w:pStyle w:val="a3"/>
              <w:numPr>
                <w:ilvl w:val="0"/>
                <w:numId w:val="8"/>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鼓励</w:t>
            </w:r>
            <w:r w:rsidRPr="00180061">
              <w:rPr>
                <w:rFonts w:ascii="Times New Roman" w:eastAsia="仿宋" w:hAnsi="Times New Roman" w:hint="eastAsia"/>
                <w:sz w:val="24"/>
                <w:szCs w:val="24"/>
              </w:rPr>
              <w:t>双师</w:t>
            </w:r>
            <w:proofErr w:type="gramStart"/>
            <w:r w:rsidRPr="00180061">
              <w:rPr>
                <w:rFonts w:ascii="Times New Roman" w:eastAsia="仿宋" w:hAnsi="Times New Roman" w:hint="eastAsia"/>
                <w:sz w:val="24"/>
                <w:szCs w:val="24"/>
              </w:rPr>
              <w:t>型</w:t>
            </w:r>
            <w:r w:rsidRPr="00180061">
              <w:rPr>
                <w:rFonts w:ascii="Times New Roman" w:eastAsia="仿宋" w:hAnsi="Times New Roman"/>
                <w:sz w:val="24"/>
                <w:szCs w:val="24"/>
              </w:rPr>
              <w:t>教师</w:t>
            </w:r>
            <w:proofErr w:type="gramEnd"/>
            <w:r w:rsidRPr="00180061">
              <w:rPr>
                <w:rFonts w:ascii="Times New Roman" w:eastAsia="仿宋" w:hAnsi="Times New Roman"/>
                <w:sz w:val="24"/>
                <w:szCs w:val="24"/>
              </w:rPr>
              <w:t>自主或参与企业技术技能革新、发明创造。</w:t>
            </w:r>
          </w:p>
        </w:tc>
      </w:tr>
      <w:tr w:rsidR="007371E5" w:rsidRPr="00180061" w:rsidTr="00504864">
        <w:tc>
          <w:tcPr>
            <w:tcW w:w="1242" w:type="dxa"/>
            <w:vMerge w:val="restart"/>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t xml:space="preserve">M5 </w:t>
            </w:r>
            <w:r w:rsidRPr="00180061">
              <w:rPr>
                <w:rFonts w:eastAsia="仿宋"/>
                <w:sz w:val="24"/>
              </w:rPr>
              <w:t>保障机制</w:t>
            </w:r>
          </w:p>
        </w:tc>
        <w:tc>
          <w:tcPr>
            <w:tcW w:w="1843" w:type="dxa"/>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t>M5-1</w:t>
            </w:r>
            <w:r w:rsidRPr="00180061">
              <w:rPr>
                <w:rFonts w:eastAsia="仿宋"/>
                <w:sz w:val="24"/>
              </w:rPr>
              <w:t>组织保障</w:t>
            </w:r>
          </w:p>
        </w:tc>
        <w:tc>
          <w:tcPr>
            <w:tcW w:w="11089" w:type="dxa"/>
            <w:shd w:val="clear" w:color="auto" w:fill="auto"/>
            <w:vAlign w:val="center"/>
          </w:tcPr>
          <w:p w:rsidR="007371E5" w:rsidRPr="00180061" w:rsidRDefault="007371E5" w:rsidP="00504864">
            <w:pPr>
              <w:spacing w:line="300" w:lineRule="auto"/>
              <w:rPr>
                <w:rFonts w:eastAsia="仿宋"/>
                <w:sz w:val="24"/>
              </w:rPr>
            </w:pPr>
            <w:r w:rsidRPr="00180061">
              <w:rPr>
                <w:rFonts w:eastAsia="仿宋"/>
                <w:sz w:val="24"/>
              </w:rPr>
              <w:t>1.</w:t>
            </w:r>
            <w:r w:rsidRPr="00180061">
              <w:rPr>
                <w:rFonts w:eastAsia="仿宋"/>
                <w:sz w:val="24"/>
              </w:rPr>
              <w:t>学校建有相应管理机构并积极履行管理职能；名师工作室建设列入学校教育教学、师资队伍建设规划，有明确的推进计划、制度、措施，政策落实到位。</w:t>
            </w:r>
          </w:p>
        </w:tc>
      </w:tr>
      <w:tr w:rsidR="007371E5" w:rsidRPr="00180061" w:rsidTr="00504864">
        <w:tc>
          <w:tcPr>
            <w:tcW w:w="1242" w:type="dxa"/>
            <w:vMerge/>
            <w:shd w:val="clear" w:color="auto" w:fill="auto"/>
            <w:vAlign w:val="center"/>
          </w:tcPr>
          <w:p w:rsidR="007371E5" w:rsidRPr="00180061" w:rsidRDefault="007371E5" w:rsidP="00504864">
            <w:pPr>
              <w:spacing w:line="300" w:lineRule="auto"/>
              <w:jc w:val="center"/>
              <w:rPr>
                <w:rFonts w:eastAsia="仿宋"/>
                <w:sz w:val="24"/>
              </w:rPr>
            </w:pPr>
          </w:p>
        </w:tc>
        <w:tc>
          <w:tcPr>
            <w:tcW w:w="1843" w:type="dxa"/>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t xml:space="preserve">M5-2 </w:t>
            </w:r>
            <w:r w:rsidRPr="00180061">
              <w:rPr>
                <w:rFonts w:eastAsia="仿宋"/>
                <w:sz w:val="24"/>
              </w:rPr>
              <w:t>条件保障</w:t>
            </w:r>
          </w:p>
        </w:tc>
        <w:tc>
          <w:tcPr>
            <w:tcW w:w="11089" w:type="dxa"/>
            <w:shd w:val="clear" w:color="auto" w:fill="auto"/>
            <w:vAlign w:val="center"/>
          </w:tcPr>
          <w:p w:rsidR="007371E5" w:rsidRPr="00180061" w:rsidRDefault="007371E5" w:rsidP="00504864">
            <w:pPr>
              <w:pStyle w:val="a3"/>
              <w:numPr>
                <w:ilvl w:val="0"/>
                <w:numId w:val="3"/>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拥有相对独立、规范标准的专用区域空间，原则上面积不少于</w:t>
            </w:r>
            <w:r w:rsidRPr="00180061">
              <w:rPr>
                <w:rFonts w:ascii="Times New Roman" w:eastAsia="仿宋" w:hAnsi="Times New Roman"/>
                <w:sz w:val="24"/>
                <w:szCs w:val="24"/>
              </w:rPr>
              <w:t>30</w:t>
            </w:r>
            <w:r w:rsidRPr="00180061">
              <w:rPr>
                <w:rFonts w:ascii="Times New Roman" w:eastAsia="仿宋" w:hAnsi="Times New Roman"/>
                <w:sz w:val="24"/>
                <w:szCs w:val="24"/>
              </w:rPr>
              <w:t>㎡，具有自身专业特点和文化特色；</w:t>
            </w:r>
          </w:p>
          <w:p w:rsidR="007371E5" w:rsidRPr="00180061" w:rsidRDefault="007371E5" w:rsidP="00504864">
            <w:pPr>
              <w:pStyle w:val="a3"/>
              <w:numPr>
                <w:ilvl w:val="0"/>
                <w:numId w:val="3"/>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配备办公、会议等公共设备设施及与本工作室功能匹配的其他专用设备设施，实现信息化办公；</w:t>
            </w:r>
          </w:p>
          <w:p w:rsidR="007371E5" w:rsidRPr="00180061" w:rsidRDefault="007371E5" w:rsidP="00504864">
            <w:pPr>
              <w:pStyle w:val="a3"/>
              <w:numPr>
                <w:ilvl w:val="0"/>
                <w:numId w:val="3"/>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专业（学科）相关图书不少于</w:t>
            </w:r>
            <w:r w:rsidRPr="00180061">
              <w:rPr>
                <w:rFonts w:ascii="Times New Roman" w:eastAsia="仿宋" w:hAnsi="Times New Roman"/>
                <w:sz w:val="24"/>
                <w:szCs w:val="24"/>
              </w:rPr>
              <w:t>50</w:t>
            </w:r>
            <w:r w:rsidRPr="00180061">
              <w:rPr>
                <w:rFonts w:ascii="Times New Roman" w:eastAsia="仿宋" w:hAnsi="Times New Roman"/>
                <w:sz w:val="24"/>
                <w:szCs w:val="24"/>
              </w:rPr>
              <w:t>种并有计划地逐年增加，每年新购相关图书人均</w:t>
            </w:r>
            <w:r w:rsidRPr="00180061">
              <w:rPr>
                <w:rFonts w:ascii="Times New Roman" w:eastAsia="仿宋" w:hAnsi="Times New Roman"/>
                <w:sz w:val="24"/>
                <w:szCs w:val="24"/>
              </w:rPr>
              <w:t>3</w:t>
            </w:r>
            <w:r w:rsidRPr="00180061">
              <w:rPr>
                <w:rFonts w:ascii="Times New Roman" w:eastAsia="仿宋" w:hAnsi="Times New Roman"/>
                <w:sz w:val="24"/>
                <w:szCs w:val="24"/>
              </w:rPr>
              <w:t>册以上；订阅专业期刊</w:t>
            </w:r>
            <w:r w:rsidRPr="00180061">
              <w:rPr>
                <w:rFonts w:ascii="Times New Roman" w:eastAsia="仿宋" w:hAnsi="Times New Roman"/>
                <w:sz w:val="24"/>
                <w:szCs w:val="24"/>
              </w:rPr>
              <w:t>3</w:t>
            </w:r>
            <w:r w:rsidRPr="00180061">
              <w:rPr>
                <w:rFonts w:ascii="Times New Roman" w:eastAsia="仿宋" w:hAnsi="Times New Roman"/>
                <w:sz w:val="24"/>
                <w:szCs w:val="24"/>
              </w:rPr>
              <w:t>种以上，图书资料使用率较高。</w:t>
            </w:r>
          </w:p>
        </w:tc>
      </w:tr>
      <w:tr w:rsidR="007371E5" w:rsidRPr="00180061" w:rsidTr="00504864">
        <w:tc>
          <w:tcPr>
            <w:tcW w:w="1242" w:type="dxa"/>
            <w:vMerge/>
            <w:shd w:val="clear" w:color="auto" w:fill="auto"/>
            <w:vAlign w:val="center"/>
          </w:tcPr>
          <w:p w:rsidR="007371E5" w:rsidRPr="00180061" w:rsidRDefault="007371E5" w:rsidP="00504864">
            <w:pPr>
              <w:spacing w:line="300" w:lineRule="auto"/>
              <w:jc w:val="center"/>
              <w:rPr>
                <w:rFonts w:eastAsia="仿宋"/>
                <w:sz w:val="24"/>
              </w:rPr>
            </w:pPr>
          </w:p>
        </w:tc>
        <w:tc>
          <w:tcPr>
            <w:tcW w:w="1843" w:type="dxa"/>
            <w:shd w:val="clear" w:color="auto" w:fill="auto"/>
            <w:vAlign w:val="center"/>
          </w:tcPr>
          <w:p w:rsidR="007371E5" w:rsidRPr="00180061" w:rsidRDefault="007371E5" w:rsidP="00504864">
            <w:pPr>
              <w:spacing w:line="300" w:lineRule="auto"/>
              <w:jc w:val="center"/>
              <w:rPr>
                <w:rFonts w:eastAsia="仿宋"/>
                <w:sz w:val="24"/>
              </w:rPr>
            </w:pPr>
            <w:r w:rsidRPr="00180061">
              <w:rPr>
                <w:rFonts w:eastAsia="仿宋"/>
                <w:sz w:val="24"/>
              </w:rPr>
              <w:t xml:space="preserve">M5-3 </w:t>
            </w:r>
            <w:r w:rsidRPr="00180061">
              <w:rPr>
                <w:rFonts w:eastAsia="仿宋"/>
                <w:sz w:val="24"/>
              </w:rPr>
              <w:t>经费保障</w:t>
            </w:r>
          </w:p>
        </w:tc>
        <w:tc>
          <w:tcPr>
            <w:tcW w:w="11089" w:type="dxa"/>
            <w:shd w:val="clear" w:color="auto" w:fill="auto"/>
            <w:vAlign w:val="center"/>
          </w:tcPr>
          <w:p w:rsidR="007371E5" w:rsidRPr="00180061" w:rsidRDefault="007371E5" w:rsidP="00504864">
            <w:pPr>
              <w:pStyle w:val="a3"/>
              <w:numPr>
                <w:ilvl w:val="0"/>
                <w:numId w:val="4"/>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有一般性经费预算和决算；</w:t>
            </w:r>
          </w:p>
          <w:p w:rsidR="007371E5" w:rsidRPr="00180061" w:rsidRDefault="007371E5" w:rsidP="00504864">
            <w:pPr>
              <w:pStyle w:val="a3"/>
              <w:numPr>
                <w:ilvl w:val="0"/>
                <w:numId w:val="4"/>
              </w:numPr>
              <w:spacing w:line="300" w:lineRule="auto"/>
              <w:ind w:firstLineChars="0"/>
              <w:rPr>
                <w:rFonts w:ascii="Times New Roman" w:eastAsia="仿宋" w:hAnsi="Times New Roman"/>
                <w:sz w:val="24"/>
                <w:szCs w:val="24"/>
              </w:rPr>
            </w:pPr>
            <w:r w:rsidRPr="00180061">
              <w:rPr>
                <w:rFonts w:ascii="Times New Roman" w:eastAsia="仿宋" w:hAnsi="Times New Roman"/>
                <w:sz w:val="24"/>
                <w:szCs w:val="24"/>
              </w:rPr>
              <w:t>有项目专项经费，主要用于产学研开发、专业和课程建设、专项培训等。</w:t>
            </w:r>
          </w:p>
        </w:tc>
      </w:tr>
    </w:tbl>
    <w:p w:rsidR="00C622A3" w:rsidRPr="007371E5" w:rsidRDefault="00C622A3">
      <w:bookmarkStart w:id="0" w:name="_GoBack"/>
      <w:bookmarkEnd w:id="0"/>
    </w:p>
    <w:sectPr w:rsidR="00C622A3" w:rsidRPr="007371E5" w:rsidSect="007371E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1E06"/>
    <w:multiLevelType w:val="hybridMultilevel"/>
    <w:tmpl w:val="28383DCC"/>
    <w:lvl w:ilvl="0" w:tplc="4AC026C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B041A1"/>
    <w:multiLevelType w:val="hybridMultilevel"/>
    <w:tmpl w:val="158C0740"/>
    <w:lvl w:ilvl="0" w:tplc="4AC026C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361A0F"/>
    <w:multiLevelType w:val="hybridMultilevel"/>
    <w:tmpl w:val="BC64F052"/>
    <w:lvl w:ilvl="0" w:tplc="0409000F">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02E5498"/>
    <w:multiLevelType w:val="hybridMultilevel"/>
    <w:tmpl w:val="3912BF44"/>
    <w:lvl w:ilvl="0" w:tplc="4AC026C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CD473E"/>
    <w:multiLevelType w:val="hybridMultilevel"/>
    <w:tmpl w:val="6FB277D0"/>
    <w:lvl w:ilvl="0" w:tplc="4AC02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036893"/>
    <w:multiLevelType w:val="hybridMultilevel"/>
    <w:tmpl w:val="B2B6A578"/>
    <w:lvl w:ilvl="0" w:tplc="6518AC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B4C0246"/>
    <w:multiLevelType w:val="hybridMultilevel"/>
    <w:tmpl w:val="436AC414"/>
    <w:lvl w:ilvl="0" w:tplc="8B941B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F137370"/>
    <w:multiLevelType w:val="hybridMultilevel"/>
    <w:tmpl w:val="D13449AE"/>
    <w:lvl w:ilvl="0" w:tplc="4AC026C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5B61C88"/>
    <w:multiLevelType w:val="hybridMultilevel"/>
    <w:tmpl w:val="38020BE2"/>
    <w:lvl w:ilvl="0" w:tplc="4AC026C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3"/>
  </w:num>
  <w:num w:numId="4">
    <w:abstractNumId w:val="7"/>
  </w:num>
  <w:num w:numId="5">
    <w:abstractNumId w:val="8"/>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E5"/>
    <w:rsid w:val="007371E5"/>
    <w:rsid w:val="00C62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371E5"/>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371E5"/>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383</Words>
  <Characters>2187</Characters>
  <Application>Microsoft Office Word</Application>
  <DocSecurity>0</DocSecurity>
  <Lines>18</Lines>
  <Paragraphs>5</Paragraphs>
  <ScaleCrop>false</ScaleCrop>
  <Company>Lenovo</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njzz</dc:creator>
  <cp:lastModifiedBy>njzz</cp:lastModifiedBy>
  <cp:revision>1</cp:revision>
  <dcterms:created xsi:type="dcterms:W3CDTF">2018-03-06T06:42:00Z</dcterms:created>
  <dcterms:modified xsi:type="dcterms:W3CDTF">2018-03-06T06:43:00Z</dcterms:modified>
</cp:coreProperties>
</file>